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年药学院“岛津青年学者奖”申报表</w:t>
      </w:r>
    </w:p>
    <w:tbl>
      <w:tblPr>
        <w:tblStyle w:val="5"/>
        <w:tblW w:w="9000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5"/>
        <w:gridCol w:w="831"/>
        <w:gridCol w:w="33"/>
        <w:gridCol w:w="6"/>
        <w:gridCol w:w="1237"/>
        <w:gridCol w:w="285"/>
        <w:gridCol w:w="140"/>
        <w:gridCol w:w="166"/>
        <w:gridCol w:w="459"/>
        <w:gridCol w:w="509"/>
        <w:gridCol w:w="142"/>
        <w:gridCol w:w="113"/>
        <w:gridCol w:w="481"/>
        <w:gridCol w:w="256"/>
        <w:gridCol w:w="284"/>
        <w:gridCol w:w="141"/>
        <w:gridCol w:w="367"/>
        <w:gridCol w:w="59"/>
        <w:gridCol w:w="168"/>
        <w:gridCol w:w="115"/>
        <w:gridCol w:w="142"/>
        <w:gridCol w:w="283"/>
        <w:gridCol w:w="567"/>
        <w:gridCol w:w="26"/>
        <w:gridCol w:w="390"/>
        <w:gridCol w:w="293"/>
        <w:gridCol w:w="149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性别</w:t>
            </w: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出生年月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月（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）岁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</w:t>
            </w: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间</w:t>
            </w:r>
          </w:p>
        </w:tc>
        <w:tc>
          <w:tcPr>
            <w:tcW w:w="2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 月</w:t>
            </w:r>
          </w:p>
        </w:tc>
        <w:tc>
          <w:tcPr>
            <w:tcW w:w="22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现任专业技术职务</w:t>
            </w:r>
          </w:p>
        </w:tc>
        <w:tc>
          <w:tcPr>
            <w:tcW w:w="2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2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任职时间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及专业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育</w:t>
            </w:r>
          </w:p>
        </w:tc>
        <w:tc>
          <w:tcPr>
            <w:tcW w:w="1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及专业</w:t>
            </w:r>
          </w:p>
        </w:tc>
        <w:tc>
          <w:tcPr>
            <w:tcW w:w="3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五年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奖励情况</w:t>
            </w:r>
          </w:p>
        </w:tc>
        <w:tc>
          <w:tcPr>
            <w:tcW w:w="765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一、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主持国家级科研项目情况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项目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类型</w:t>
            </w: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立项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时间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立项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经费（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万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元）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二、科研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经费到账情况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到账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时间</w:t>
            </w: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（横向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填写合同号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类型（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纵向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或横向）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到账经费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万元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三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、发表SCI收录文章</w:t>
            </w: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文章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发表时间（提供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DOI号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作者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（第一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或通讯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影响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四、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web</w:t>
            </w: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楷体_GB2312"/>
                <w:b/>
                <w:sz w:val="24"/>
                <w:szCs w:val="24"/>
              </w:rPr>
              <w:t>of science</w:t>
            </w: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各学科排名前15％的期刊上发表的研究性论文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文章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题目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发表时间（提供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DOI号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作者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（第一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或通讯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）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影响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因子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五．授权发明专利情况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序号</w:t>
            </w:r>
          </w:p>
        </w:tc>
        <w:tc>
          <w:tcPr>
            <w:tcW w:w="3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专利申请号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授权时间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专利级别（中国或PCT）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六、一类创新药物临床批件情况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获得时间</w:t>
            </w: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46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七、获得国家级和部省级奖励情况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获奖时间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奖励类别</w:t>
            </w:r>
          </w:p>
        </w:tc>
        <w:tc>
          <w:tcPr>
            <w:tcW w:w="2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获奖等级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排名第几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0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b/>
                <w:sz w:val="24"/>
                <w:szCs w:val="24"/>
              </w:rPr>
              <w:t>八．科研成果转化情况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专利号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授权时间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专利受让单位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合同号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专利转让合同金额（万元）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意 见</w:t>
            </w:r>
          </w:p>
        </w:tc>
        <w:tc>
          <w:tcPr>
            <w:tcW w:w="765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hint="eastAsia" w:ascii="仿宋" w:hAnsi="仿宋" w:eastAsia="仿宋" w:cs="楷体_GB2312"/>
          <w:sz w:val="24"/>
          <w:szCs w:val="24"/>
        </w:rPr>
      </w:pPr>
      <w:r>
        <w:rPr>
          <w:rFonts w:hint="eastAsia" w:ascii="仿宋" w:hAnsi="仿宋" w:eastAsia="仿宋" w:cs="楷体_GB2312"/>
          <w:sz w:val="24"/>
          <w:szCs w:val="24"/>
        </w:rPr>
        <w:t>注：1</w:t>
      </w:r>
      <w:r>
        <w:rPr>
          <w:rFonts w:ascii="仿宋" w:hAnsi="仿宋" w:eastAsia="仿宋" w:cs="楷体_GB2312"/>
          <w:sz w:val="24"/>
          <w:szCs w:val="24"/>
        </w:rPr>
        <w:t>.</w:t>
      </w:r>
      <w:r>
        <w:rPr>
          <w:rFonts w:hint="eastAsia" w:ascii="仿宋" w:hAnsi="仿宋" w:eastAsia="仿宋" w:cs="楷体_GB2312"/>
          <w:sz w:val="24"/>
          <w:szCs w:val="24"/>
        </w:rPr>
        <w:t>申报表中各项成果统计时间为</w:t>
      </w:r>
      <w:r>
        <w:rPr>
          <w:rFonts w:hint="eastAsia" w:ascii="仿宋" w:hAnsi="仿宋" w:eastAsia="仿宋" w:cs="楷体_GB2312"/>
          <w:b/>
          <w:sz w:val="24"/>
          <w:szCs w:val="24"/>
        </w:rPr>
        <w:t>201</w:t>
      </w:r>
      <w:r>
        <w:rPr>
          <w:rFonts w:hint="eastAsia" w:ascii="仿宋" w:hAnsi="仿宋" w:eastAsia="仿宋" w:cs="楷体_GB2312"/>
          <w:b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楷体_GB2312"/>
          <w:b/>
          <w:sz w:val="24"/>
          <w:szCs w:val="24"/>
        </w:rPr>
        <w:t>年1月1日</w:t>
      </w:r>
      <w:r>
        <w:rPr>
          <w:rFonts w:ascii="仿宋" w:hAnsi="仿宋" w:eastAsia="仿宋" w:cs="楷体_GB2312"/>
          <w:b/>
          <w:sz w:val="24"/>
          <w:szCs w:val="24"/>
        </w:rPr>
        <w:t>至</w:t>
      </w:r>
      <w:r>
        <w:rPr>
          <w:rFonts w:hint="eastAsia" w:ascii="仿宋" w:hAnsi="仿宋" w:eastAsia="仿宋" w:cs="楷体_GB2312"/>
          <w:b/>
          <w:sz w:val="24"/>
          <w:szCs w:val="24"/>
        </w:rPr>
        <w:t>20</w:t>
      </w:r>
      <w:r>
        <w:rPr>
          <w:rFonts w:ascii="仿宋" w:hAnsi="仿宋" w:eastAsia="仿宋" w:cs="楷体_GB2312"/>
          <w:b/>
          <w:sz w:val="24"/>
          <w:szCs w:val="24"/>
        </w:rPr>
        <w:t>2</w:t>
      </w:r>
      <w:r>
        <w:rPr>
          <w:rFonts w:hint="eastAsia" w:ascii="仿宋" w:hAnsi="仿宋" w:eastAsia="仿宋" w:cs="楷体_GB2312"/>
          <w:b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楷体_GB2312"/>
          <w:b/>
          <w:sz w:val="24"/>
          <w:szCs w:val="24"/>
        </w:rPr>
        <w:t>年9月30日</w:t>
      </w:r>
      <w:r>
        <w:rPr>
          <w:rFonts w:hint="eastAsia" w:ascii="仿宋" w:hAnsi="仿宋" w:eastAsia="仿宋" w:cs="楷体_GB2312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楷体_GB2312"/>
          <w:sz w:val="24"/>
          <w:szCs w:val="24"/>
        </w:rPr>
      </w:pPr>
      <w:r>
        <w:rPr>
          <w:rFonts w:hint="eastAsia" w:ascii="仿宋" w:hAnsi="仿宋" w:eastAsia="仿宋" w:cs="楷体_GB2312"/>
          <w:sz w:val="24"/>
          <w:szCs w:val="24"/>
        </w:rPr>
        <w:t>2</w:t>
      </w:r>
      <w:r>
        <w:rPr>
          <w:rFonts w:ascii="仿宋" w:hAnsi="仿宋" w:eastAsia="仿宋" w:cs="楷体_GB2312"/>
          <w:sz w:val="24"/>
          <w:szCs w:val="24"/>
        </w:rPr>
        <w:t>.</w:t>
      </w:r>
      <w:r>
        <w:rPr>
          <w:rFonts w:hint="eastAsia" w:ascii="仿宋" w:hAnsi="仿宋" w:eastAsia="仿宋" w:cs="楷体_GB2312"/>
          <w:sz w:val="24"/>
          <w:szCs w:val="24"/>
        </w:rPr>
        <w:t>需提供附件证明材料是：三、四两项</w:t>
      </w:r>
      <w:r>
        <w:rPr>
          <w:rFonts w:ascii="仿宋" w:hAnsi="仿宋" w:eastAsia="仿宋" w:cs="楷体_GB2312"/>
          <w:sz w:val="24"/>
          <w:szCs w:val="24"/>
        </w:rPr>
        <w:t>发表文章</w:t>
      </w:r>
      <w:r>
        <w:rPr>
          <w:rFonts w:hint="eastAsia" w:ascii="仿宋" w:hAnsi="仿宋" w:eastAsia="仿宋" w:cs="楷体_GB2312"/>
          <w:sz w:val="24"/>
          <w:szCs w:val="24"/>
        </w:rPr>
        <w:t>，</w:t>
      </w:r>
      <w:r>
        <w:rPr>
          <w:rFonts w:ascii="仿宋" w:hAnsi="仿宋" w:eastAsia="仿宋" w:cs="楷体_GB2312"/>
          <w:sz w:val="24"/>
          <w:szCs w:val="24"/>
        </w:rPr>
        <w:t>请提供每篇文章首页的PDF文档</w:t>
      </w:r>
      <w:r>
        <w:rPr>
          <w:rFonts w:hint="eastAsia" w:ascii="仿宋" w:hAnsi="仿宋" w:eastAsia="仿宋" w:cs="楷体_GB2312"/>
          <w:sz w:val="24"/>
          <w:szCs w:val="24"/>
        </w:rPr>
        <w:t>（不需要</w:t>
      </w:r>
      <w:r>
        <w:rPr>
          <w:rFonts w:ascii="仿宋" w:hAnsi="仿宋" w:eastAsia="仿宋" w:cs="楷体_GB2312"/>
          <w:sz w:val="24"/>
          <w:szCs w:val="24"/>
        </w:rPr>
        <w:t>全文</w:t>
      </w:r>
      <w:r>
        <w:rPr>
          <w:rFonts w:hint="eastAsia" w:ascii="仿宋" w:hAnsi="仿宋" w:eastAsia="仿宋" w:cs="楷体_GB2312"/>
          <w:sz w:val="24"/>
          <w:szCs w:val="24"/>
        </w:rPr>
        <w:t>）</w:t>
      </w:r>
      <w:r>
        <w:rPr>
          <w:rFonts w:ascii="仿宋" w:hAnsi="仿宋" w:eastAsia="仿宋" w:cs="楷体_GB2312"/>
          <w:sz w:val="24"/>
          <w:szCs w:val="24"/>
        </w:rPr>
        <w:t>，</w:t>
      </w:r>
      <w:r>
        <w:rPr>
          <w:rFonts w:hint="eastAsia" w:ascii="仿宋" w:hAnsi="仿宋" w:eastAsia="仿宋" w:cs="楷体_GB2312"/>
          <w:sz w:val="24"/>
          <w:szCs w:val="24"/>
        </w:rPr>
        <w:t>以“姓名+表格中的序号”命名；五、六、七项需要批件或者证书扫描件；八项需要合同扫描件；</w:t>
      </w:r>
    </w:p>
    <w:p>
      <w:pPr>
        <w:spacing w:line="360" w:lineRule="auto"/>
        <w:ind w:firstLine="480" w:firstLineChars="200"/>
        <w:rPr>
          <w:rFonts w:ascii="仿宋" w:hAnsi="仿宋" w:eastAsia="仿宋" w:cs="楷体_GB2312"/>
          <w:sz w:val="24"/>
          <w:szCs w:val="24"/>
        </w:rPr>
      </w:pPr>
      <w:r>
        <w:rPr>
          <w:rFonts w:ascii="仿宋" w:hAnsi="仿宋" w:eastAsia="仿宋" w:cs="楷体_GB2312"/>
          <w:sz w:val="24"/>
          <w:szCs w:val="24"/>
        </w:rPr>
        <w:t>3.</w:t>
      </w:r>
      <w:r>
        <w:rPr>
          <w:rFonts w:hint="eastAsia" w:ascii="仿宋" w:hAnsi="仿宋" w:eastAsia="仿宋" w:cs="楷体_GB2312"/>
          <w:sz w:val="24"/>
          <w:szCs w:val="24"/>
        </w:rPr>
        <w:t>附件请打包建立压缩文件并与</w:t>
      </w:r>
      <w:r>
        <w:rPr>
          <w:rFonts w:ascii="仿宋" w:hAnsi="仿宋" w:eastAsia="仿宋" w:cs="楷体_GB2312"/>
          <w:sz w:val="24"/>
          <w:szCs w:val="24"/>
        </w:rPr>
        <w:t>申请表</w:t>
      </w:r>
      <w:r>
        <w:rPr>
          <w:rFonts w:hint="eastAsia" w:ascii="仿宋" w:hAnsi="仿宋" w:eastAsia="仿宋" w:cs="楷体_GB2312"/>
          <w:sz w:val="24"/>
          <w:szCs w:val="24"/>
        </w:rPr>
        <w:t>一起</w:t>
      </w:r>
      <w:r>
        <w:rPr>
          <w:rFonts w:ascii="仿宋" w:hAnsi="仿宋" w:eastAsia="仿宋" w:cs="楷体_GB2312"/>
          <w:sz w:val="24"/>
          <w:szCs w:val="24"/>
        </w:rPr>
        <w:t>发送邮件</w:t>
      </w:r>
      <w:r>
        <w:rPr>
          <w:rFonts w:hint="eastAsia" w:ascii="仿宋" w:hAnsi="仿宋" w:eastAsia="仿宋" w:cs="楷体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DD"/>
    <w:rsid w:val="00041BAF"/>
    <w:rsid w:val="00061169"/>
    <w:rsid w:val="000C1197"/>
    <w:rsid w:val="000C6C0B"/>
    <w:rsid w:val="0028280E"/>
    <w:rsid w:val="003069C0"/>
    <w:rsid w:val="00382647"/>
    <w:rsid w:val="003940FA"/>
    <w:rsid w:val="00432A01"/>
    <w:rsid w:val="004A26D4"/>
    <w:rsid w:val="004B47DD"/>
    <w:rsid w:val="004E7565"/>
    <w:rsid w:val="006470CB"/>
    <w:rsid w:val="00677980"/>
    <w:rsid w:val="006F0331"/>
    <w:rsid w:val="0070786A"/>
    <w:rsid w:val="00715C79"/>
    <w:rsid w:val="007F1F03"/>
    <w:rsid w:val="00855E5B"/>
    <w:rsid w:val="008A6D92"/>
    <w:rsid w:val="00901803"/>
    <w:rsid w:val="009A795B"/>
    <w:rsid w:val="009C3EEC"/>
    <w:rsid w:val="00A60E2F"/>
    <w:rsid w:val="00B62394"/>
    <w:rsid w:val="00BC76F0"/>
    <w:rsid w:val="00BE5604"/>
    <w:rsid w:val="00C14743"/>
    <w:rsid w:val="00C60076"/>
    <w:rsid w:val="00C72CF3"/>
    <w:rsid w:val="00D009C5"/>
    <w:rsid w:val="00D47935"/>
    <w:rsid w:val="00DB23A9"/>
    <w:rsid w:val="00DC6214"/>
    <w:rsid w:val="00EA563C"/>
    <w:rsid w:val="00EC1463"/>
    <w:rsid w:val="00F53319"/>
    <w:rsid w:val="00FF226F"/>
    <w:rsid w:val="4A330E8E"/>
    <w:rsid w:val="733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842</Characters>
  <Lines>7</Lines>
  <Paragraphs>1</Paragraphs>
  <TotalTime>45</TotalTime>
  <ScaleCrop>false</ScaleCrop>
  <LinksUpToDate>false</LinksUpToDate>
  <CharactersWithSpaces>988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2016-10-28T08:08:00Z</dcterms:created>
  <dc:creator>zw</dc:creator>
  <cp:lastModifiedBy>kilig</cp:lastModifiedBy>
  <dcterms:modified xsi:type="dcterms:W3CDTF">2021-10-15T01:35:27Z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190F40A39994495D90CFDF39E90E0A1F</vt:lpwstr>
  </property>
</Properties>
</file>